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6" w:rsidRDefault="007F1EF6" w:rsidP="007F1EF6">
      <w:pPr>
        <w:ind w:firstLineChars="1200" w:firstLine="3373"/>
        <w:jc w:val="left"/>
        <w:rPr>
          <w:rFonts w:ascii="HG丸ｺﾞｼｯｸM-PRO"/>
          <w:b/>
          <w:sz w:val="28"/>
          <w:szCs w:val="28"/>
          <w:bdr w:val="single" w:sz="4" w:space="0" w:color="auto"/>
        </w:rPr>
      </w:pPr>
      <w:r w:rsidRPr="0070574D">
        <w:rPr>
          <w:rFonts w:ascii="HG丸ｺﾞｼｯｸM-PRO" w:hint="eastAsia"/>
          <w:b/>
          <w:sz w:val="28"/>
          <w:szCs w:val="28"/>
          <w:bdr w:val="single" w:sz="4" w:space="0" w:color="auto"/>
        </w:rPr>
        <w:t xml:space="preserve">　５月の研修会　</w:t>
      </w:r>
    </w:p>
    <w:p w:rsidR="007F1EF6" w:rsidRPr="007F1EF6" w:rsidRDefault="007F1EF6" w:rsidP="007F1EF6">
      <w:pPr>
        <w:ind w:firstLineChars="1200" w:firstLine="2880"/>
        <w:jc w:val="left"/>
        <w:rPr>
          <w:rFonts w:ascii="HG丸ｺﾞｼｯｸM-PRO"/>
          <w:sz w:val="24"/>
          <w:szCs w:val="24"/>
        </w:rPr>
      </w:pPr>
      <w:r w:rsidRPr="007F1EF6">
        <w:rPr>
          <w:rFonts w:asci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hint="eastAsia"/>
          <w:sz w:val="24"/>
          <w:szCs w:val="24"/>
        </w:rPr>
        <w:t xml:space="preserve">　　　　</w:t>
      </w:r>
      <w:r w:rsidRPr="007F1EF6">
        <w:rPr>
          <w:rFonts w:ascii="HG丸ｺﾞｼｯｸM-PRO" w:hint="eastAsia"/>
          <w:sz w:val="24"/>
          <w:szCs w:val="24"/>
        </w:rPr>
        <w:t>香川県歯科衛生士会</w:t>
      </w:r>
    </w:p>
    <w:p w:rsidR="007F1EF6" w:rsidRDefault="007F1EF6" w:rsidP="007F1EF6">
      <w:pPr>
        <w:tabs>
          <w:tab w:val="left" w:pos="5625"/>
        </w:tabs>
        <w:ind w:firstLineChars="200" w:firstLine="440"/>
        <w:rPr>
          <w:rFonts w:ascii="HG丸ｺﾞｼｯｸM-PRO" w:hint="eastAsia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BB7C4B" wp14:editId="7A9C4E64">
            <wp:simplePos x="0" y="0"/>
            <wp:positionH relativeFrom="column">
              <wp:posOffset>4794885</wp:posOffset>
            </wp:positionH>
            <wp:positionV relativeFrom="paragraph">
              <wp:posOffset>-6350</wp:posOffset>
            </wp:positionV>
            <wp:extent cx="1285875" cy="1405255"/>
            <wp:effectExtent l="0" t="0" r="9525" b="4445"/>
            <wp:wrapNone/>
            <wp:docPr id="3" name="図 3" descr="http://msp.c.yimg.jp/yjimage?q=3AkV7UQXyLHawxtlBN1s7jxs2XQdvqZlKWsNLt10PXbFEHTSn0ph6ifZKpzaP2B8qas3bKUw_ylTOG4IUcb7aMEBZG_3vdjw5dirTcA3ooY_5uTTNMIcoz7VGCw1iSSYixU-&amp;sig=12tojk0t4&amp;x=160&amp;y=170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msp.c.yimg.jp/yjimage?q=3AkV7UQXyLHawxtlBN1s7jxs2XQdvqZlKWsNLt10PXbFEHTSn0ph6ifZKpzaP2B8qas3bKUw_ylTOG4IUcb7aMEBZG_3vdjw5dirTcA3ooY_5uTTNMIcoz7VGCw1iSSYixU-&amp;sig=12tojk0t4&amp;x=160&amp;y=170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74D">
        <w:rPr>
          <w:rFonts w:ascii="HG丸ｺﾞｼｯｸM-PRO" w:hint="eastAsia"/>
          <w:szCs w:val="22"/>
        </w:rPr>
        <w:t xml:space="preserve">＊日　時　　平成２６年５月２５日（日）　</w:t>
      </w:r>
      <w:r>
        <w:rPr>
          <w:rFonts w:ascii="HG丸ｺﾞｼｯｸM-PRO"/>
          <w:szCs w:val="22"/>
        </w:rPr>
        <w:tab/>
      </w:r>
    </w:p>
    <w:p w:rsidR="00352994" w:rsidRPr="0070574D" w:rsidRDefault="00352994" w:rsidP="007F1EF6">
      <w:pPr>
        <w:tabs>
          <w:tab w:val="left" w:pos="5625"/>
        </w:tabs>
        <w:ind w:firstLineChars="200" w:firstLine="440"/>
        <w:rPr>
          <w:rFonts w:ascii="HG丸ｺﾞｼｯｸM-PRO"/>
          <w:szCs w:val="22"/>
        </w:rPr>
      </w:pPr>
    </w:p>
    <w:p w:rsidR="00352994" w:rsidRDefault="007F1EF6" w:rsidP="007F1EF6">
      <w:pPr>
        <w:ind w:firstLineChars="200" w:firstLine="440"/>
        <w:rPr>
          <w:rFonts w:ascii="HG丸ｺﾞｼｯｸM-PRO" w:hint="eastAsia"/>
          <w:szCs w:val="22"/>
        </w:rPr>
      </w:pPr>
      <w:r w:rsidRPr="0070574D">
        <w:rPr>
          <w:rFonts w:ascii="HG丸ｺﾞｼｯｸM-PRO" w:hint="eastAsia"/>
          <w:szCs w:val="22"/>
        </w:rPr>
        <w:t>＊場　所　　香川県歯科医療専門学校　７Ｆ　8020ホール</w:t>
      </w:r>
      <w:r w:rsidRPr="0070574D">
        <w:rPr>
          <w:rFonts w:ascii="HG丸ｺﾞｼｯｸM-PRO" w:hint="eastAsia"/>
          <w:szCs w:val="22"/>
        </w:rPr>
        <w:tab/>
      </w:r>
    </w:p>
    <w:p w:rsidR="007F1EF6" w:rsidRPr="0070574D" w:rsidRDefault="007F1EF6" w:rsidP="007F1EF6">
      <w:pPr>
        <w:ind w:firstLineChars="200" w:firstLine="440"/>
        <w:rPr>
          <w:rFonts w:ascii="HG丸ｺﾞｼｯｸM-PRO"/>
          <w:szCs w:val="22"/>
        </w:rPr>
      </w:pPr>
      <w:r w:rsidRPr="0070574D">
        <w:rPr>
          <w:rFonts w:ascii="HG丸ｺﾞｼｯｸM-PRO" w:hint="eastAsia"/>
          <w:szCs w:val="22"/>
        </w:rPr>
        <w:t xml:space="preserve">　　　　　　　　　　　　　　　　</w:t>
      </w:r>
    </w:p>
    <w:p w:rsidR="007F1EF6" w:rsidRPr="0070574D" w:rsidRDefault="007F1EF6" w:rsidP="007F1EF6">
      <w:pPr>
        <w:ind w:firstLineChars="200" w:firstLine="440"/>
        <w:rPr>
          <w:rFonts w:ascii="HG丸ｺﾞｼｯｸM-PRO"/>
          <w:szCs w:val="22"/>
        </w:rPr>
      </w:pPr>
      <w:r w:rsidRPr="0070574D">
        <w:rPr>
          <w:rFonts w:ascii="HG丸ｺﾞｼｯｸM-PRO" w:hint="eastAsia"/>
          <w:szCs w:val="22"/>
        </w:rPr>
        <w:t>＊内　容　　①認知症サポーター養成講座　９：００～１０：００</w:t>
      </w:r>
    </w:p>
    <w:p w:rsidR="007F1EF6" w:rsidRDefault="007F1EF6" w:rsidP="007F1EF6">
      <w:pPr>
        <w:ind w:firstLineChars="200" w:firstLine="440"/>
        <w:rPr>
          <w:rFonts w:ascii="HG丸ｺﾞｼｯｸM-PRO" w:hint="eastAsia"/>
          <w:szCs w:val="22"/>
        </w:rPr>
      </w:pPr>
      <w:r w:rsidRPr="0070574D">
        <w:rPr>
          <w:rFonts w:ascii="HG丸ｺﾞｼｯｸM-PRO" w:hint="eastAsia"/>
          <w:szCs w:val="22"/>
        </w:rPr>
        <w:t xml:space="preserve">　　　　　　②口腔乾燥への対応　　　　１０：１０～１２：１０</w:t>
      </w:r>
    </w:p>
    <w:p w:rsidR="00352994" w:rsidRPr="0070574D" w:rsidRDefault="00352994" w:rsidP="007F1EF6">
      <w:pPr>
        <w:ind w:firstLineChars="200" w:firstLine="440"/>
        <w:rPr>
          <w:rFonts w:ascii="HG丸ｺﾞｼｯｸM-PRO"/>
          <w:szCs w:val="22"/>
        </w:rPr>
      </w:pPr>
    </w:p>
    <w:p w:rsidR="007F1EF6" w:rsidRPr="0070574D" w:rsidRDefault="007F1EF6" w:rsidP="007F1EF6">
      <w:pPr>
        <w:ind w:firstLineChars="200" w:firstLine="440"/>
        <w:rPr>
          <w:rFonts w:ascii="HG丸ｺﾞｼｯｸM-PRO"/>
          <w:szCs w:val="22"/>
        </w:rPr>
      </w:pPr>
      <w:r w:rsidRPr="0070574D">
        <w:rPr>
          <w:rFonts w:ascii="HG丸ｺﾞｼｯｸM-PRO" w:hint="eastAsia"/>
          <w:szCs w:val="22"/>
        </w:rPr>
        <w:t>＊講　師　　①大橋　育代先生（県庁　保健師）</w:t>
      </w:r>
    </w:p>
    <w:p w:rsidR="007F1EF6" w:rsidRDefault="007F1EF6" w:rsidP="007F1EF6">
      <w:pPr>
        <w:ind w:firstLineChars="200" w:firstLine="440"/>
        <w:rPr>
          <w:rFonts w:ascii="HG丸ｺﾞｼｯｸM-PRO" w:hint="eastAsia"/>
          <w:szCs w:val="22"/>
        </w:rPr>
      </w:pPr>
      <w:r w:rsidRPr="0070574D">
        <w:rPr>
          <w:rFonts w:ascii="HG丸ｺﾞｼｯｸM-PRO" w:hint="eastAsia"/>
          <w:szCs w:val="22"/>
        </w:rPr>
        <w:t xml:space="preserve">　　　　　　②辻本　好恵先生（サンスター株式会社　歯科衛生士）</w:t>
      </w:r>
    </w:p>
    <w:p w:rsidR="00352994" w:rsidRPr="0070574D" w:rsidRDefault="00352994" w:rsidP="007F1EF6">
      <w:pPr>
        <w:ind w:firstLineChars="200" w:firstLine="440"/>
        <w:rPr>
          <w:rFonts w:ascii="HG丸ｺﾞｼｯｸM-PRO"/>
          <w:szCs w:val="22"/>
        </w:rPr>
      </w:pPr>
    </w:p>
    <w:p w:rsidR="007F1EF6" w:rsidRPr="0070574D" w:rsidRDefault="007F1EF6" w:rsidP="007F1EF6">
      <w:pPr>
        <w:ind w:firstLineChars="200" w:firstLine="440"/>
        <w:rPr>
          <w:rFonts w:ascii="HG丸ｺﾞｼｯｸM-PRO"/>
          <w:szCs w:val="22"/>
        </w:rPr>
      </w:pPr>
      <w:r w:rsidRPr="0070574D">
        <w:rPr>
          <w:rFonts w:ascii="HG丸ｺﾞｼｯｸM-PRO" w:hint="eastAsia"/>
          <w:szCs w:val="22"/>
        </w:rPr>
        <w:t xml:space="preserve">＊受講料　　</w:t>
      </w:r>
      <w:r>
        <w:rPr>
          <w:rFonts w:ascii="HG丸ｺﾞｼｯｸM-PRO" w:hint="eastAsia"/>
          <w:szCs w:val="22"/>
        </w:rPr>
        <w:t>香川県歯科衛生士会</w:t>
      </w:r>
      <w:r w:rsidRPr="0070574D">
        <w:rPr>
          <w:rFonts w:hint="eastAsia"/>
        </w:rPr>
        <w:t>会員　…　無料　　会員外　…　５０００円</w:t>
      </w:r>
      <w:bookmarkStart w:id="0" w:name="_GoBack"/>
      <w:bookmarkEnd w:id="0"/>
    </w:p>
    <w:p w:rsidR="007F1EF6" w:rsidRPr="0070574D" w:rsidRDefault="007F1EF6" w:rsidP="00352994">
      <w:pPr>
        <w:rPr>
          <w:rFonts w:ascii="HG丸ｺﾞｼｯｸM-PRO"/>
          <w:szCs w:val="22"/>
        </w:rPr>
      </w:pPr>
    </w:p>
    <w:p w:rsidR="007F1EF6" w:rsidRDefault="007F1EF6" w:rsidP="007F1EF6">
      <w:pPr>
        <w:jc w:val="left"/>
        <w:rPr>
          <w:rFonts w:ascii="HG丸ｺﾞｼｯｸM-PRO"/>
          <w:color w:val="000000"/>
          <w:szCs w:val="22"/>
        </w:rPr>
      </w:pPr>
      <w:r>
        <w:rPr>
          <w:rFonts w:ascii="HG丸ｺﾞｼｯｸM-PRO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6350</wp:posOffset>
                </wp:positionV>
                <wp:extent cx="5934075" cy="1209675"/>
                <wp:effectExtent l="19050" t="0" r="47625" b="200025"/>
                <wp:wrapNone/>
                <wp:docPr id="2" name="雲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209675"/>
                        </a:xfrm>
                        <a:prstGeom prst="cloudCallout">
                          <a:avLst>
                            <a:gd name="adj1" fmla="val -38634"/>
                            <a:gd name="adj2" fmla="val 6089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EF6" w:rsidRDefault="007F1EF6" w:rsidP="007F1E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margin-left:15.45pt;margin-top:.5pt;width:467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" adj="2455,23953" filled="f" strokeweight=".25pt">
                <v:textbox inset="5.85pt,.7pt,5.85pt,.7pt">
                  <w:txbxContent>
                    <w:p w:rsidR="007F1EF6" w:rsidRDefault="007F1EF6" w:rsidP="007F1EF6"/>
                  </w:txbxContent>
                </v:textbox>
              </v:shape>
            </w:pict>
          </mc:Fallback>
        </mc:AlternateContent>
      </w:r>
    </w:p>
    <w:p w:rsidR="00B7175F" w:rsidRDefault="007F1EF6" w:rsidP="007F1EF6">
      <w:pPr>
        <w:rPr>
          <w:rFonts w:ascii="HG丸ｺﾞｼｯｸM-PRO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322580</wp:posOffset>
            </wp:positionV>
            <wp:extent cx="876300" cy="981075"/>
            <wp:effectExtent l="0" t="0" r="0" b="9525"/>
            <wp:wrapNone/>
            <wp:docPr id="1" name="図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int="eastAsia"/>
          <w:color w:val="000000"/>
          <w:szCs w:val="22"/>
        </w:rPr>
        <w:t xml:space="preserve">　　　　　　　　</w:t>
      </w:r>
      <w:r w:rsidRPr="00B56315">
        <w:rPr>
          <w:rFonts w:ascii="HG丸ｺﾞｼｯｸM-PRO"/>
          <w:color w:val="000000"/>
          <w:szCs w:val="22"/>
        </w:rPr>
        <w:t>認知症を正しく理解してもらい、認知症の人や家族を温かく見守</w:t>
      </w:r>
      <w:r>
        <w:rPr>
          <w:rFonts w:ascii="HG丸ｺﾞｼｯｸM-PRO"/>
          <w:color w:val="000000"/>
          <w:szCs w:val="22"/>
        </w:rPr>
        <w:t>る</w:t>
      </w:r>
    </w:p>
    <w:p w:rsidR="007F1EF6" w:rsidRPr="00B56315" w:rsidRDefault="007F1EF6" w:rsidP="007F1EF6">
      <w:pPr>
        <w:ind w:leftChars="800" w:left="1760"/>
        <w:jc w:val="left"/>
        <w:rPr>
          <w:rFonts w:ascii="HG丸ｺﾞｼｯｸM-PRO"/>
          <w:color w:val="000000"/>
          <w:szCs w:val="22"/>
        </w:rPr>
      </w:pPr>
      <w:r w:rsidRPr="00B56315">
        <w:rPr>
          <w:rFonts w:ascii="HG丸ｺﾞｼｯｸM-PRO"/>
          <w:color w:val="000000"/>
          <w:szCs w:val="22"/>
        </w:rPr>
        <w:t>応援者である「認知症サポーター」を養成する「認知症サポーター養成講座」</w:t>
      </w:r>
      <w:r>
        <w:rPr>
          <w:rFonts w:ascii="HG丸ｺﾞｼｯｸM-PRO" w:hint="eastAsia"/>
          <w:color w:val="000000"/>
          <w:szCs w:val="22"/>
        </w:rPr>
        <w:t>を受講した　　方には「オレンジリング」</w:t>
      </w:r>
      <w:r w:rsidRPr="00B56315">
        <w:rPr>
          <w:rFonts w:ascii="HG丸ｺﾞｼｯｸM-PRO"/>
          <w:color w:val="000000"/>
          <w:szCs w:val="22"/>
        </w:rPr>
        <w:t>が</w:t>
      </w:r>
      <w:r>
        <w:rPr>
          <w:rFonts w:ascii="HG丸ｺﾞｼｯｸM-PRO" w:hint="eastAsia"/>
          <w:color w:val="000000"/>
          <w:szCs w:val="22"/>
        </w:rPr>
        <w:t>配布されます。</w:t>
      </w:r>
    </w:p>
    <w:p w:rsidR="007F1EF6" w:rsidRPr="007F1EF6" w:rsidRDefault="007F1EF6" w:rsidP="007F1EF6"/>
    <w:sectPr w:rsidR="007F1EF6" w:rsidRPr="007F1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6"/>
    <w:rsid w:val="00352994"/>
    <w:rsid w:val="007F1EF6"/>
    <w:rsid w:val="00B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6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6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npug.com/illust1895_thum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rd.yahoo.co.jp/o/image/_ylt=A3JuMGHwuFhTxD0AXpuU3uV7/SIG=1203ompu3/EXP=1398409840/**http:/www.izumo-net.ne.jp/~ikoi/KF03_22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2014-05-12T04:36:00Z</dcterms:created>
  <dcterms:modified xsi:type="dcterms:W3CDTF">2014-05-21T07:40:00Z</dcterms:modified>
</cp:coreProperties>
</file>